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D48AF" w14:textId="2BB6E2C9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21309">
        <w:rPr>
          <w:rFonts w:ascii="Arial" w:hAnsi="Arial" w:cs="Arial"/>
          <w:b/>
          <w:bCs/>
        </w:rPr>
        <w:t>PROJETO DE LEI Nº</w:t>
      </w:r>
      <w:r w:rsidR="00C87B30">
        <w:rPr>
          <w:rFonts w:ascii="Arial" w:hAnsi="Arial" w:cs="Arial"/>
          <w:b/>
          <w:bCs/>
        </w:rPr>
        <w:t xml:space="preserve"> 1.531</w:t>
      </w:r>
      <w:r w:rsidRPr="00221309">
        <w:rPr>
          <w:rFonts w:ascii="Arial" w:hAnsi="Arial" w:cs="Arial"/>
          <w:b/>
          <w:bCs/>
        </w:rPr>
        <w:t>/202</w:t>
      </w:r>
      <w:r w:rsidRPr="00D26F5B">
        <w:rPr>
          <w:rFonts w:ascii="Arial" w:hAnsi="Arial" w:cs="Arial"/>
          <w:b/>
          <w:bCs/>
        </w:rPr>
        <w:t>5</w:t>
      </w:r>
    </w:p>
    <w:p w14:paraId="180B1709" w14:textId="77777777" w:rsidR="00221309" w:rsidRPr="00221309" w:rsidRDefault="00221309" w:rsidP="00D26F5B">
      <w:pPr>
        <w:spacing w:after="0" w:line="240" w:lineRule="auto"/>
        <w:jc w:val="center"/>
        <w:rPr>
          <w:rFonts w:ascii="Arial" w:hAnsi="Arial" w:cs="Arial"/>
        </w:rPr>
      </w:pPr>
    </w:p>
    <w:p w14:paraId="480A33B2" w14:textId="431821BE" w:rsidR="00221309" w:rsidRPr="00D26F5B" w:rsidRDefault="00221309" w:rsidP="00D26F5B">
      <w:pPr>
        <w:spacing w:after="0" w:line="240" w:lineRule="auto"/>
        <w:ind w:left="3969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t>Institui o Programa Municipal "</w:t>
      </w:r>
      <w:proofErr w:type="spellStart"/>
      <w:r w:rsidRPr="00221309">
        <w:rPr>
          <w:rFonts w:ascii="Arial" w:hAnsi="Arial" w:cs="Arial"/>
        </w:rPr>
        <w:t>Herotori</w:t>
      </w:r>
      <w:proofErr w:type="spellEnd"/>
      <w:r w:rsidRPr="00221309">
        <w:rPr>
          <w:rFonts w:ascii="Arial" w:hAnsi="Arial" w:cs="Arial"/>
        </w:rPr>
        <w:t>: Cultura Indígena e Sustentabilidade nas Escolas"</w:t>
      </w:r>
      <w:r w:rsidRPr="00D26F5B">
        <w:rPr>
          <w:rFonts w:ascii="Arial" w:hAnsi="Arial" w:cs="Arial"/>
        </w:rPr>
        <w:t xml:space="preserve"> no município de João Monlevade</w:t>
      </w:r>
      <w:r w:rsidRPr="00221309">
        <w:rPr>
          <w:rFonts w:ascii="Arial" w:hAnsi="Arial" w:cs="Arial"/>
        </w:rPr>
        <w:t>, e dá outras providências.</w:t>
      </w:r>
    </w:p>
    <w:p w14:paraId="38E19C0D" w14:textId="77777777" w:rsidR="00221309" w:rsidRPr="00221309" w:rsidRDefault="00221309" w:rsidP="00D26F5B">
      <w:pPr>
        <w:spacing w:after="0" w:line="240" w:lineRule="auto"/>
        <w:ind w:left="3969"/>
        <w:jc w:val="both"/>
        <w:rPr>
          <w:rFonts w:ascii="Arial" w:hAnsi="Arial" w:cs="Arial"/>
        </w:rPr>
      </w:pPr>
    </w:p>
    <w:p w14:paraId="4A6E1080" w14:textId="7EB1FA9A" w:rsidR="00221309" w:rsidRPr="00D26F5B" w:rsidRDefault="00221309" w:rsidP="00D26F5B">
      <w:pPr>
        <w:spacing w:after="0" w:line="240" w:lineRule="auto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t xml:space="preserve">A Câmara Municipal de </w:t>
      </w:r>
      <w:r w:rsidRPr="00D26F5B">
        <w:rPr>
          <w:rFonts w:ascii="Arial" w:hAnsi="Arial" w:cs="Arial"/>
        </w:rPr>
        <w:t>João Monlevade aprova</w:t>
      </w:r>
      <w:r w:rsidRPr="00221309">
        <w:rPr>
          <w:rFonts w:ascii="Arial" w:hAnsi="Arial" w:cs="Arial"/>
        </w:rPr>
        <w:t>:</w:t>
      </w:r>
    </w:p>
    <w:p w14:paraId="387AA5DC" w14:textId="77777777" w:rsidR="00221309" w:rsidRPr="00221309" w:rsidRDefault="00221309" w:rsidP="00D26F5B">
      <w:pPr>
        <w:spacing w:after="0" w:line="240" w:lineRule="auto"/>
        <w:jc w:val="both"/>
        <w:rPr>
          <w:rFonts w:ascii="Arial" w:hAnsi="Arial" w:cs="Arial"/>
        </w:rPr>
      </w:pPr>
    </w:p>
    <w:p w14:paraId="7B7BDA5C" w14:textId="76D91814" w:rsidR="00221309" w:rsidRPr="00D26F5B" w:rsidRDefault="00221309" w:rsidP="00D26F5B">
      <w:pPr>
        <w:spacing w:after="0" w:line="240" w:lineRule="auto"/>
        <w:jc w:val="both"/>
        <w:rPr>
          <w:rFonts w:ascii="Arial" w:hAnsi="Arial" w:cs="Arial"/>
        </w:rPr>
      </w:pPr>
      <w:r w:rsidRPr="003647C5">
        <w:rPr>
          <w:rFonts w:ascii="Arial" w:hAnsi="Arial" w:cs="Arial"/>
          <w:b/>
          <w:bCs/>
        </w:rPr>
        <w:t>Art. 1º</w:t>
      </w:r>
      <w:r w:rsidRPr="00221309">
        <w:rPr>
          <w:rFonts w:ascii="Arial" w:hAnsi="Arial" w:cs="Arial"/>
        </w:rPr>
        <w:t xml:space="preserve"> Fica instituído no âmbito do Município de </w:t>
      </w:r>
      <w:r w:rsidRPr="00D26F5B">
        <w:rPr>
          <w:rFonts w:ascii="Arial" w:hAnsi="Arial" w:cs="Arial"/>
        </w:rPr>
        <w:t>João Monlevade</w:t>
      </w:r>
      <w:r w:rsidRPr="00221309">
        <w:rPr>
          <w:rFonts w:ascii="Arial" w:hAnsi="Arial" w:cs="Arial"/>
        </w:rPr>
        <w:t>, o Programa Municipal "</w:t>
      </w:r>
      <w:proofErr w:type="spellStart"/>
      <w:r w:rsidRPr="00221309">
        <w:rPr>
          <w:rFonts w:ascii="Arial" w:hAnsi="Arial" w:cs="Arial"/>
        </w:rPr>
        <w:t>Herotori</w:t>
      </w:r>
      <w:proofErr w:type="spellEnd"/>
      <w:r w:rsidRPr="00221309">
        <w:rPr>
          <w:rFonts w:ascii="Arial" w:hAnsi="Arial" w:cs="Arial"/>
        </w:rPr>
        <w:t>: Cultura Indígena e Sustentabilidade nas Escolas", com o objetivo de promover a integração da cultura indígena, a educação ambiental e a abordagem STEAM (Ciência, Tecnologia, Engenharia, Artes e Matemática) nas escolas da rede pública municipal.</w:t>
      </w:r>
    </w:p>
    <w:p w14:paraId="4F1C8688" w14:textId="77777777" w:rsidR="00221309" w:rsidRPr="00221309" w:rsidRDefault="00221309" w:rsidP="00D26F5B">
      <w:pPr>
        <w:spacing w:after="0" w:line="240" w:lineRule="auto"/>
        <w:jc w:val="both"/>
        <w:rPr>
          <w:rFonts w:ascii="Arial" w:hAnsi="Arial" w:cs="Arial"/>
        </w:rPr>
      </w:pPr>
    </w:p>
    <w:p w14:paraId="2158B86E" w14:textId="77777777" w:rsidR="00221309" w:rsidRPr="00D26F5B" w:rsidRDefault="00221309" w:rsidP="00D26F5B">
      <w:pPr>
        <w:spacing w:after="0" w:line="240" w:lineRule="auto"/>
        <w:jc w:val="both"/>
        <w:rPr>
          <w:rFonts w:ascii="Arial" w:hAnsi="Arial" w:cs="Arial"/>
        </w:rPr>
      </w:pPr>
      <w:r w:rsidRPr="003647C5">
        <w:rPr>
          <w:rFonts w:ascii="Arial" w:hAnsi="Arial" w:cs="Arial"/>
          <w:b/>
          <w:bCs/>
        </w:rPr>
        <w:t>Art. 2º</w:t>
      </w:r>
      <w:r w:rsidRPr="00221309">
        <w:rPr>
          <w:rFonts w:ascii="Arial" w:hAnsi="Arial" w:cs="Arial"/>
        </w:rPr>
        <w:t> O Programa "</w:t>
      </w:r>
      <w:proofErr w:type="spellStart"/>
      <w:r w:rsidRPr="00221309">
        <w:rPr>
          <w:rFonts w:ascii="Arial" w:hAnsi="Arial" w:cs="Arial"/>
        </w:rPr>
        <w:t>Herotori</w:t>
      </w:r>
      <w:proofErr w:type="spellEnd"/>
      <w:r w:rsidRPr="00221309">
        <w:rPr>
          <w:rFonts w:ascii="Arial" w:hAnsi="Arial" w:cs="Arial"/>
        </w:rPr>
        <w:t>" tem como finalidades:</w:t>
      </w:r>
    </w:p>
    <w:p w14:paraId="79F831A6" w14:textId="77777777" w:rsidR="00C87B30" w:rsidRDefault="00221309" w:rsidP="00C87B30">
      <w:pPr>
        <w:spacing w:before="120" w:after="0" w:line="240" w:lineRule="auto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t>I. Promover a valorização da cultura indígena e sua relação com a preservação do meio ambiente;</w:t>
      </w:r>
    </w:p>
    <w:p w14:paraId="26E2A1AC" w14:textId="0C3C2230" w:rsidR="00221309" w:rsidRPr="00D26F5B" w:rsidRDefault="00221309" w:rsidP="00C87B30">
      <w:pPr>
        <w:spacing w:before="120" w:after="0" w:line="240" w:lineRule="auto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t>II. Desenvolver a consciência ambiental e a sustentabilidade entre os alunos, professores e comunidade escolar;</w:t>
      </w:r>
    </w:p>
    <w:p w14:paraId="3A29EC66" w14:textId="77777777" w:rsidR="00221309" w:rsidRPr="00D26F5B" w:rsidRDefault="00221309" w:rsidP="00C87B30">
      <w:pPr>
        <w:spacing w:before="120" w:after="0" w:line="240" w:lineRule="auto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t xml:space="preserve">III. Incentivar a abordagem STEAM e a cultura </w:t>
      </w:r>
      <w:proofErr w:type="spellStart"/>
      <w:r w:rsidRPr="00C87B30">
        <w:rPr>
          <w:rFonts w:ascii="Arial" w:hAnsi="Arial" w:cs="Arial"/>
        </w:rPr>
        <w:t>maker</w:t>
      </w:r>
      <w:proofErr w:type="spellEnd"/>
      <w:r w:rsidRPr="00C87B30">
        <w:rPr>
          <w:rFonts w:ascii="Arial" w:hAnsi="Arial" w:cs="Arial"/>
        </w:rPr>
        <w:t xml:space="preserve"> </w:t>
      </w:r>
      <w:r w:rsidRPr="00221309">
        <w:rPr>
          <w:rFonts w:ascii="Arial" w:hAnsi="Arial" w:cs="Arial"/>
        </w:rPr>
        <w:t>como ferramentas de aprendizagem interdisciplinar;</w:t>
      </w:r>
    </w:p>
    <w:p w14:paraId="74DD76FC" w14:textId="77777777" w:rsidR="00221309" w:rsidRPr="00D26F5B" w:rsidRDefault="00221309" w:rsidP="00C87B30">
      <w:pPr>
        <w:spacing w:before="120" w:after="0" w:line="240" w:lineRule="auto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t>IV. Fomentar o protagonismo dos alunos na resolução de problemas locais relacionados ao meio ambiente e à sustentabilidade;</w:t>
      </w:r>
    </w:p>
    <w:p w14:paraId="60110B3E" w14:textId="77777777" w:rsidR="00C87B30" w:rsidRDefault="00221309" w:rsidP="00C87B30">
      <w:pPr>
        <w:spacing w:before="120" w:after="0" w:line="240" w:lineRule="auto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t>V. Estabelecer parcerias com comunidades indígenas, universidades, organizações não governamentais e outras instituições para a implementação de ações educativas e práticas;</w:t>
      </w:r>
    </w:p>
    <w:p w14:paraId="5974EFC9" w14:textId="6CA3B985" w:rsidR="00221309" w:rsidRPr="00D26F5B" w:rsidRDefault="00221309" w:rsidP="00C87B30">
      <w:pPr>
        <w:spacing w:before="120" w:after="0" w:line="240" w:lineRule="auto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t>VI. Contribuir para o cumprimento dos Objetivos de Desenvolvimento Sustentável (ODS) da Agenda 2030, em especial os ODS 4 (Educação de Qualidade), 11 (Cidades e Comunidades Sustentáveis) e 13 (Ação Contra a Mudança Global do Clima).</w:t>
      </w:r>
    </w:p>
    <w:p w14:paraId="07C013A9" w14:textId="77777777" w:rsidR="00221309" w:rsidRPr="00221309" w:rsidRDefault="00221309" w:rsidP="00D26F5B">
      <w:pPr>
        <w:spacing w:after="0" w:line="240" w:lineRule="auto"/>
        <w:jc w:val="both"/>
        <w:rPr>
          <w:rFonts w:ascii="Arial" w:hAnsi="Arial" w:cs="Arial"/>
        </w:rPr>
      </w:pPr>
    </w:p>
    <w:p w14:paraId="2CF1FE9C" w14:textId="77777777" w:rsidR="00221309" w:rsidRPr="00D26F5B" w:rsidRDefault="00221309" w:rsidP="00D26F5B">
      <w:pPr>
        <w:spacing w:after="0" w:line="240" w:lineRule="auto"/>
        <w:jc w:val="both"/>
        <w:rPr>
          <w:rFonts w:ascii="Arial" w:hAnsi="Arial" w:cs="Arial"/>
        </w:rPr>
      </w:pPr>
      <w:r w:rsidRPr="00C87B30">
        <w:rPr>
          <w:rFonts w:ascii="Arial" w:hAnsi="Arial" w:cs="Arial"/>
          <w:b/>
          <w:bCs/>
        </w:rPr>
        <w:t>Art. 3º</w:t>
      </w:r>
      <w:r w:rsidRPr="00221309">
        <w:rPr>
          <w:rFonts w:ascii="Arial" w:hAnsi="Arial" w:cs="Arial"/>
        </w:rPr>
        <w:t> O Programa "</w:t>
      </w:r>
      <w:proofErr w:type="spellStart"/>
      <w:r w:rsidRPr="00221309">
        <w:rPr>
          <w:rFonts w:ascii="Arial" w:hAnsi="Arial" w:cs="Arial"/>
        </w:rPr>
        <w:t>Herotori</w:t>
      </w:r>
      <w:proofErr w:type="spellEnd"/>
      <w:r w:rsidRPr="00221309">
        <w:rPr>
          <w:rFonts w:ascii="Arial" w:hAnsi="Arial" w:cs="Arial"/>
        </w:rPr>
        <w:t>" será desenvolvido por meio das seguintes ações:</w:t>
      </w:r>
    </w:p>
    <w:p w14:paraId="48FC5AD6" w14:textId="1D92C211" w:rsidR="00221309" w:rsidRPr="00D26F5B" w:rsidRDefault="00221309" w:rsidP="00C87B30">
      <w:pPr>
        <w:spacing w:before="120" w:after="0" w:line="240" w:lineRule="auto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t>I. Realização de atividades culturais, como danças, músicas e exposições, que integrem a cultura indígena e a educação ambiental;</w:t>
      </w:r>
    </w:p>
    <w:p w14:paraId="40A17FBC" w14:textId="77777777" w:rsidR="00221309" w:rsidRPr="00D26F5B" w:rsidRDefault="00221309" w:rsidP="00C87B30">
      <w:pPr>
        <w:spacing w:before="120" w:after="0" w:line="240" w:lineRule="auto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t>II. Promoção de visitas técnicas a espaços naturais, como nascentes, parques e áreas de preservação ambiental, para observação e estudo dos quatro elementos da natureza (terra, fogo, ar e água);</w:t>
      </w:r>
    </w:p>
    <w:p w14:paraId="063B72B0" w14:textId="77777777" w:rsidR="00221309" w:rsidRPr="00D26F5B" w:rsidRDefault="00221309" w:rsidP="00C87B30">
      <w:pPr>
        <w:spacing w:before="120" w:after="0" w:line="240" w:lineRule="auto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t>III. Intercâmbios culturais com comunidades indígenas, visando o compartilhamento de conhecimentos tradicionais e práticas sustentáveis;</w:t>
      </w:r>
    </w:p>
    <w:p w14:paraId="5A64F5B0" w14:textId="77777777" w:rsidR="00221309" w:rsidRPr="00D26F5B" w:rsidRDefault="00221309" w:rsidP="00C87B30">
      <w:pPr>
        <w:spacing w:before="120" w:after="0" w:line="240" w:lineRule="auto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t>IV. Implementação de hortas agroecológicas nas escolas, com o uso de técnicas de compostagem e reaproveitamento de resíduos orgânicos;</w:t>
      </w:r>
    </w:p>
    <w:p w14:paraId="5D5C7A1E" w14:textId="77777777" w:rsidR="00221309" w:rsidRPr="00D26F5B" w:rsidRDefault="00221309" w:rsidP="00C87B30">
      <w:pPr>
        <w:spacing w:before="120" w:after="0" w:line="240" w:lineRule="auto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t>V. Desenvolvimento de projetos de robótica e tecnologia, como simuladores de emergência e sistemas de captação de água, em parceria com laboratórios de inovação e universidades;</w:t>
      </w:r>
    </w:p>
    <w:p w14:paraId="12AC0DBA" w14:textId="77777777" w:rsidR="00C87B30" w:rsidRDefault="00221309" w:rsidP="00C87B30">
      <w:pPr>
        <w:spacing w:before="120" w:after="0" w:line="240" w:lineRule="auto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t>VI. Realização de workshops, oficinas e eventos comunitários para a divulgação das ações do programa e a conscientização sobre questões ambientais;</w:t>
      </w:r>
    </w:p>
    <w:p w14:paraId="761FCF4D" w14:textId="51A71A62" w:rsidR="00221309" w:rsidRPr="00221309" w:rsidRDefault="00221309" w:rsidP="00C87B30">
      <w:pPr>
        <w:spacing w:before="120" w:after="0" w:line="240" w:lineRule="auto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lastRenderedPageBreak/>
        <w:t>VII. Integração das atividades do programa com as diretrizes da Base Nacional Comum Curricular (BNCC) e os Objetivos de Desenvolvimento Sustentável (ODS).</w:t>
      </w:r>
    </w:p>
    <w:p w14:paraId="18C95069" w14:textId="77777777" w:rsidR="00342580" w:rsidRPr="00D26F5B" w:rsidRDefault="00342580" w:rsidP="00D26F5B">
      <w:pPr>
        <w:spacing w:after="0" w:line="240" w:lineRule="auto"/>
        <w:jc w:val="both"/>
        <w:rPr>
          <w:rFonts w:ascii="Arial" w:hAnsi="Arial" w:cs="Arial"/>
        </w:rPr>
      </w:pPr>
    </w:p>
    <w:p w14:paraId="26183B20" w14:textId="60EB52EB" w:rsidR="00342580" w:rsidRDefault="00342580" w:rsidP="00D26F5B">
      <w:pPr>
        <w:spacing w:after="0" w:line="240" w:lineRule="auto"/>
        <w:jc w:val="both"/>
        <w:rPr>
          <w:rFonts w:ascii="Arial" w:hAnsi="Arial" w:cs="Arial"/>
        </w:rPr>
      </w:pPr>
      <w:r w:rsidRPr="00C87B30">
        <w:rPr>
          <w:rFonts w:ascii="Arial" w:hAnsi="Arial" w:cs="Arial"/>
          <w:b/>
          <w:bCs/>
        </w:rPr>
        <w:t>Art. 4°</w:t>
      </w:r>
      <w:r w:rsidRPr="00D26F5B">
        <w:rPr>
          <w:rFonts w:ascii="Arial" w:hAnsi="Arial" w:cs="Arial"/>
        </w:rPr>
        <w:t xml:space="preserve"> Caberá ao órgão competente do </w:t>
      </w:r>
      <w:r w:rsidR="003647C5">
        <w:rPr>
          <w:rFonts w:ascii="Arial" w:hAnsi="Arial" w:cs="Arial"/>
        </w:rPr>
        <w:t>M</w:t>
      </w:r>
      <w:r w:rsidRPr="00D26F5B">
        <w:rPr>
          <w:rFonts w:ascii="Arial" w:hAnsi="Arial" w:cs="Arial"/>
        </w:rPr>
        <w:t xml:space="preserve">unicípio a coordenação, execução e fiscalização do programa, </w:t>
      </w:r>
      <w:r w:rsidR="00D26F5B" w:rsidRPr="00D26F5B">
        <w:rPr>
          <w:rFonts w:ascii="Arial" w:hAnsi="Arial" w:cs="Arial"/>
        </w:rPr>
        <w:t>podendo</w:t>
      </w:r>
      <w:r w:rsidR="00D26F5B">
        <w:rPr>
          <w:rFonts w:ascii="Arial" w:hAnsi="Arial" w:cs="Arial"/>
        </w:rPr>
        <w:t xml:space="preserve"> ser celebrado</w:t>
      </w:r>
      <w:r w:rsidRPr="00342580">
        <w:rPr>
          <w:rFonts w:ascii="Arial" w:hAnsi="Arial" w:cs="Arial"/>
        </w:rPr>
        <w:t xml:space="preserve"> convênios, parcerias e termos de cooperação com entidades públicas e privadas para a execução das ações previstas nesta </w:t>
      </w:r>
      <w:r w:rsidR="00C87B30">
        <w:rPr>
          <w:rFonts w:ascii="Arial" w:hAnsi="Arial" w:cs="Arial"/>
        </w:rPr>
        <w:t>L</w:t>
      </w:r>
      <w:r w:rsidRPr="00342580">
        <w:rPr>
          <w:rFonts w:ascii="Arial" w:hAnsi="Arial" w:cs="Arial"/>
        </w:rPr>
        <w:t>ei.</w:t>
      </w:r>
    </w:p>
    <w:p w14:paraId="391717C8" w14:textId="77777777" w:rsidR="00D26F5B" w:rsidRPr="00342580" w:rsidRDefault="00D26F5B" w:rsidP="00D26F5B">
      <w:pPr>
        <w:spacing w:after="0" w:line="240" w:lineRule="auto"/>
        <w:jc w:val="both"/>
        <w:rPr>
          <w:rFonts w:ascii="Arial" w:hAnsi="Arial" w:cs="Arial"/>
        </w:rPr>
      </w:pPr>
    </w:p>
    <w:p w14:paraId="7EBB5FBB" w14:textId="20D732DC" w:rsidR="00342580" w:rsidRPr="00D26F5B" w:rsidRDefault="00221309" w:rsidP="00D26F5B">
      <w:pPr>
        <w:spacing w:after="0" w:line="240" w:lineRule="auto"/>
        <w:jc w:val="both"/>
        <w:rPr>
          <w:rFonts w:ascii="Arial" w:hAnsi="Arial" w:cs="Arial"/>
        </w:rPr>
      </w:pPr>
      <w:r w:rsidRPr="00C87B30">
        <w:rPr>
          <w:rFonts w:ascii="Arial" w:hAnsi="Arial" w:cs="Arial"/>
          <w:b/>
          <w:bCs/>
        </w:rPr>
        <w:t xml:space="preserve">Art. </w:t>
      </w:r>
      <w:r w:rsidR="00D26F5B" w:rsidRPr="00C87B30">
        <w:rPr>
          <w:rFonts w:ascii="Arial" w:hAnsi="Arial" w:cs="Arial"/>
          <w:b/>
          <w:bCs/>
        </w:rPr>
        <w:t>5</w:t>
      </w:r>
      <w:r w:rsidRPr="00C87B30">
        <w:rPr>
          <w:rFonts w:ascii="Arial" w:hAnsi="Arial" w:cs="Arial"/>
          <w:b/>
          <w:bCs/>
        </w:rPr>
        <w:t>º</w:t>
      </w:r>
      <w:r w:rsidRPr="00221309">
        <w:rPr>
          <w:rFonts w:ascii="Arial" w:hAnsi="Arial" w:cs="Arial"/>
        </w:rPr>
        <w:t xml:space="preserve"> As despesas decorrentes </w:t>
      </w:r>
      <w:r w:rsidR="00342580" w:rsidRPr="00D26F5B">
        <w:rPr>
          <w:rFonts w:ascii="Arial" w:eastAsia="Times New Roman" w:hAnsi="Arial" w:cs="Arial"/>
          <w:kern w:val="0"/>
          <w:lang w:eastAsia="pt-BR"/>
          <w14:ligatures w14:val="none"/>
        </w:rPr>
        <w:t>d</w:t>
      </w:r>
      <w:r w:rsidR="00342580" w:rsidRPr="00D26F5B">
        <w:rPr>
          <w:rFonts w:ascii="Arial" w:hAnsi="Arial" w:cs="Arial"/>
        </w:rPr>
        <w:t xml:space="preserve">a implementação e manutenção do programa de que trata esta </w:t>
      </w:r>
      <w:r w:rsidR="00C87B30">
        <w:rPr>
          <w:rFonts w:ascii="Arial" w:hAnsi="Arial" w:cs="Arial"/>
        </w:rPr>
        <w:t>L</w:t>
      </w:r>
      <w:r w:rsidR="00342580" w:rsidRPr="00D26F5B">
        <w:rPr>
          <w:rFonts w:ascii="Arial" w:hAnsi="Arial" w:cs="Arial"/>
        </w:rPr>
        <w:t>ei serão previstos no orçamento municipal, podendo ser buscadas parcerias com entidades privadas, órgãos governamentais e outras fontes de financiamento</w:t>
      </w:r>
    </w:p>
    <w:p w14:paraId="23CA44AB" w14:textId="77777777" w:rsidR="00221309" w:rsidRPr="00D26F5B" w:rsidRDefault="00221309" w:rsidP="00D26F5B">
      <w:pPr>
        <w:spacing w:after="0" w:line="240" w:lineRule="auto"/>
        <w:jc w:val="both"/>
        <w:rPr>
          <w:rFonts w:ascii="Arial" w:hAnsi="Arial" w:cs="Arial"/>
        </w:rPr>
      </w:pPr>
    </w:p>
    <w:p w14:paraId="15B5F449" w14:textId="7438F067" w:rsidR="00221309" w:rsidRPr="00D26F5B" w:rsidRDefault="00221309" w:rsidP="00D26F5B">
      <w:pPr>
        <w:spacing w:after="0" w:line="240" w:lineRule="auto"/>
        <w:jc w:val="both"/>
        <w:rPr>
          <w:rFonts w:ascii="Arial" w:hAnsi="Arial" w:cs="Arial"/>
        </w:rPr>
      </w:pPr>
      <w:r w:rsidRPr="00C87B30">
        <w:rPr>
          <w:rFonts w:ascii="Arial" w:hAnsi="Arial" w:cs="Arial"/>
          <w:b/>
          <w:bCs/>
        </w:rPr>
        <w:t>Art. 6º</w:t>
      </w:r>
      <w:r w:rsidRPr="00221309">
        <w:rPr>
          <w:rFonts w:ascii="Arial" w:hAnsi="Arial" w:cs="Arial"/>
        </w:rPr>
        <w:t> O Poder Executivo regulamentará esta lei definindo as diretrizes operacionais</w:t>
      </w:r>
      <w:r w:rsidR="00342580" w:rsidRPr="00D26F5B">
        <w:rPr>
          <w:rFonts w:ascii="Arial" w:hAnsi="Arial" w:cs="Arial"/>
        </w:rPr>
        <w:t>, coordenação</w:t>
      </w:r>
      <w:r w:rsidRPr="00221309">
        <w:rPr>
          <w:rFonts w:ascii="Arial" w:hAnsi="Arial" w:cs="Arial"/>
        </w:rPr>
        <w:t xml:space="preserve"> e os mecanismos de implementação do programa.</w:t>
      </w:r>
    </w:p>
    <w:p w14:paraId="2BE1F427" w14:textId="77777777" w:rsidR="00221309" w:rsidRPr="00221309" w:rsidRDefault="00221309" w:rsidP="00D26F5B">
      <w:pPr>
        <w:spacing w:after="0" w:line="240" w:lineRule="auto"/>
        <w:jc w:val="both"/>
        <w:rPr>
          <w:rFonts w:ascii="Arial" w:hAnsi="Arial" w:cs="Arial"/>
        </w:rPr>
      </w:pPr>
    </w:p>
    <w:p w14:paraId="00694561" w14:textId="3BB2DC2C" w:rsidR="00221309" w:rsidRDefault="00221309" w:rsidP="00D26F5B">
      <w:pPr>
        <w:spacing w:after="0" w:line="240" w:lineRule="auto"/>
        <w:jc w:val="both"/>
        <w:rPr>
          <w:rFonts w:ascii="Arial" w:hAnsi="Arial" w:cs="Arial"/>
        </w:rPr>
      </w:pPr>
      <w:r w:rsidRPr="00C87B30">
        <w:rPr>
          <w:rFonts w:ascii="Arial" w:hAnsi="Arial" w:cs="Arial"/>
          <w:b/>
          <w:bCs/>
        </w:rPr>
        <w:t>Art. 7º</w:t>
      </w:r>
      <w:r w:rsidRPr="00221309">
        <w:rPr>
          <w:rFonts w:ascii="Arial" w:hAnsi="Arial" w:cs="Arial"/>
        </w:rPr>
        <w:t xml:space="preserve"> Esta </w:t>
      </w:r>
      <w:r w:rsidR="00C87B30">
        <w:rPr>
          <w:rFonts w:ascii="Arial" w:hAnsi="Arial" w:cs="Arial"/>
        </w:rPr>
        <w:t>L</w:t>
      </w:r>
      <w:r w:rsidRPr="00221309">
        <w:rPr>
          <w:rFonts w:ascii="Arial" w:hAnsi="Arial" w:cs="Arial"/>
        </w:rPr>
        <w:t>ei entra em vigor na data de sua publicação.</w:t>
      </w:r>
    </w:p>
    <w:p w14:paraId="7837723D" w14:textId="02268500" w:rsidR="00C87B30" w:rsidRDefault="00C87B30" w:rsidP="00D26F5B">
      <w:pPr>
        <w:spacing w:after="0" w:line="240" w:lineRule="auto"/>
        <w:jc w:val="both"/>
        <w:rPr>
          <w:rFonts w:ascii="Arial" w:hAnsi="Arial" w:cs="Arial"/>
        </w:rPr>
      </w:pPr>
    </w:p>
    <w:p w14:paraId="1AC907C6" w14:textId="2D3C084E" w:rsidR="00C87B30" w:rsidRDefault="00C87B30" w:rsidP="00D26F5B">
      <w:pPr>
        <w:spacing w:after="0" w:line="240" w:lineRule="auto"/>
        <w:jc w:val="both"/>
        <w:rPr>
          <w:rFonts w:ascii="Arial" w:hAnsi="Arial" w:cs="Arial"/>
        </w:rPr>
      </w:pPr>
    </w:p>
    <w:p w14:paraId="73176CDA" w14:textId="77777777" w:rsidR="00C87B30" w:rsidRPr="00D26F5B" w:rsidRDefault="00C87B30" w:rsidP="00D26F5B">
      <w:pPr>
        <w:spacing w:after="0" w:line="240" w:lineRule="auto"/>
        <w:jc w:val="both"/>
        <w:rPr>
          <w:rFonts w:ascii="Arial" w:hAnsi="Arial" w:cs="Arial"/>
        </w:rPr>
      </w:pPr>
    </w:p>
    <w:p w14:paraId="6773BC27" w14:textId="77777777" w:rsidR="00221309" w:rsidRPr="00D26F5B" w:rsidRDefault="00221309" w:rsidP="00D26F5B">
      <w:pPr>
        <w:spacing w:after="0" w:line="240" w:lineRule="auto"/>
        <w:jc w:val="both"/>
        <w:rPr>
          <w:rFonts w:ascii="Arial" w:hAnsi="Arial" w:cs="Arial"/>
        </w:rPr>
      </w:pPr>
    </w:p>
    <w:p w14:paraId="78ABEF64" w14:textId="30CDA761" w:rsidR="00221309" w:rsidRPr="00D26F5B" w:rsidRDefault="00221309" w:rsidP="000A2180">
      <w:pPr>
        <w:widowControl w:val="0"/>
        <w:spacing w:after="0" w:line="240" w:lineRule="auto"/>
        <w:jc w:val="center"/>
        <w:rPr>
          <w:rFonts w:ascii="Arial" w:hAnsi="Arial" w:cs="Arial"/>
        </w:rPr>
      </w:pPr>
      <w:r w:rsidRPr="00D26F5B">
        <w:rPr>
          <w:rFonts w:ascii="Arial" w:hAnsi="Arial" w:cs="Arial"/>
        </w:rPr>
        <w:t xml:space="preserve">Sala de Sessões da Câmara, em </w:t>
      </w:r>
      <w:r w:rsidR="00C87B30">
        <w:rPr>
          <w:rFonts w:ascii="Arial" w:hAnsi="Arial" w:cs="Arial"/>
        </w:rPr>
        <w:t>2</w:t>
      </w:r>
      <w:r w:rsidR="000A2180">
        <w:rPr>
          <w:rFonts w:ascii="Arial" w:hAnsi="Arial" w:cs="Arial"/>
        </w:rPr>
        <w:t>4</w:t>
      </w:r>
      <w:r w:rsidRPr="00D26F5B">
        <w:rPr>
          <w:rFonts w:ascii="Arial" w:hAnsi="Arial" w:cs="Arial"/>
        </w:rPr>
        <w:t xml:space="preserve"> de março de 2025</w:t>
      </w:r>
      <w:r w:rsidR="000A2180">
        <w:rPr>
          <w:rFonts w:ascii="Arial" w:hAnsi="Arial" w:cs="Arial"/>
        </w:rPr>
        <w:t>.</w:t>
      </w:r>
    </w:p>
    <w:p w14:paraId="770BBB39" w14:textId="77777777" w:rsidR="00221309" w:rsidRPr="00D26F5B" w:rsidRDefault="00221309" w:rsidP="00D26F5B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181A6921" w14:textId="03573DFA" w:rsidR="00221309" w:rsidRDefault="00221309" w:rsidP="00D26F5B">
      <w:pPr>
        <w:spacing w:after="0" w:line="240" w:lineRule="auto"/>
        <w:jc w:val="center"/>
        <w:rPr>
          <w:rFonts w:ascii="Arial" w:hAnsi="Arial" w:cs="Arial"/>
        </w:rPr>
      </w:pPr>
    </w:p>
    <w:p w14:paraId="44F149A1" w14:textId="77A28CF6" w:rsidR="00C87B30" w:rsidRDefault="00C87B30" w:rsidP="00D26F5B">
      <w:pPr>
        <w:spacing w:after="0" w:line="240" w:lineRule="auto"/>
        <w:jc w:val="center"/>
        <w:rPr>
          <w:rFonts w:ascii="Arial" w:hAnsi="Arial" w:cs="Arial"/>
        </w:rPr>
      </w:pPr>
    </w:p>
    <w:p w14:paraId="3206B3A7" w14:textId="77777777" w:rsidR="00C87B30" w:rsidRPr="00D26F5B" w:rsidRDefault="00C87B30" w:rsidP="00D26F5B">
      <w:pPr>
        <w:spacing w:after="0" w:line="240" w:lineRule="auto"/>
        <w:jc w:val="center"/>
        <w:rPr>
          <w:rFonts w:ascii="Arial" w:hAnsi="Arial" w:cs="Arial"/>
        </w:rPr>
      </w:pPr>
      <w:bookmarkStart w:id="0" w:name="_GoBack"/>
      <w:bookmarkEnd w:id="0"/>
    </w:p>
    <w:p w14:paraId="483FCE5C" w14:textId="77777777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</w:rPr>
      </w:pPr>
    </w:p>
    <w:p w14:paraId="52DC822D" w14:textId="503E5BDE" w:rsidR="00221309" w:rsidRPr="00C87B30" w:rsidRDefault="00C87B30" w:rsidP="00D26F5B">
      <w:pPr>
        <w:spacing w:after="0" w:line="240" w:lineRule="auto"/>
        <w:jc w:val="center"/>
        <w:rPr>
          <w:rFonts w:ascii="Arial" w:hAnsi="Arial" w:cs="Arial"/>
        </w:rPr>
      </w:pPr>
      <w:bookmarkStart w:id="1" w:name="_Hlk193870269"/>
      <w:proofErr w:type="spellStart"/>
      <w:r w:rsidRPr="00C87B30">
        <w:rPr>
          <w:rFonts w:ascii="Arial" w:hAnsi="Arial" w:cs="Arial"/>
        </w:rPr>
        <w:t>Revetrie</w:t>
      </w:r>
      <w:proofErr w:type="spellEnd"/>
      <w:r w:rsidRPr="00C87B30">
        <w:rPr>
          <w:rFonts w:ascii="Arial" w:hAnsi="Arial" w:cs="Arial"/>
        </w:rPr>
        <w:t xml:space="preserve"> Silva Teixeira</w:t>
      </w:r>
    </w:p>
    <w:bookmarkEnd w:id="1"/>
    <w:p w14:paraId="707AE19F" w14:textId="4C594FCB" w:rsidR="00221309" w:rsidRPr="00C87B30" w:rsidRDefault="00221309" w:rsidP="00D26F5B">
      <w:pPr>
        <w:spacing w:after="0" w:line="240" w:lineRule="auto"/>
        <w:jc w:val="center"/>
        <w:rPr>
          <w:rFonts w:ascii="Arial" w:hAnsi="Arial" w:cs="Arial"/>
        </w:rPr>
      </w:pPr>
      <w:r w:rsidRPr="00C87B30">
        <w:rPr>
          <w:rFonts w:ascii="Arial" w:hAnsi="Arial" w:cs="Arial"/>
        </w:rPr>
        <w:t xml:space="preserve">Vereador </w:t>
      </w:r>
      <w:r w:rsidR="00DA773F">
        <w:rPr>
          <w:rFonts w:ascii="Arial" w:hAnsi="Arial" w:cs="Arial"/>
        </w:rPr>
        <w:t>–</w:t>
      </w:r>
      <w:r w:rsidRPr="00C87B30">
        <w:rPr>
          <w:rFonts w:ascii="Arial" w:hAnsi="Arial" w:cs="Arial"/>
        </w:rPr>
        <w:t xml:space="preserve"> MDB</w:t>
      </w:r>
      <w:r w:rsidR="00DA773F">
        <w:rPr>
          <w:rFonts w:ascii="Arial" w:hAnsi="Arial" w:cs="Arial"/>
        </w:rPr>
        <w:t xml:space="preserve"> </w:t>
      </w:r>
    </w:p>
    <w:p w14:paraId="352E7278" w14:textId="77777777" w:rsidR="00221309" w:rsidRPr="00D26F5B" w:rsidRDefault="00221309" w:rsidP="00D26F5B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2A1EBFAC" w14:textId="77777777" w:rsidR="00221309" w:rsidRPr="00221309" w:rsidRDefault="00221309" w:rsidP="00D26F5B">
      <w:pPr>
        <w:spacing w:after="0" w:line="240" w:lineRule="auto"/>
        <w:jc w:val="both"/>
        <w:rPr>
          <w:rFonts w:ascii="Arial" w:hAnsi="Arial" w:cs="Arial"/>
        </w:rPr>
      </w:pPr>
    </w:p>
    <w:p w14:paraId="068EA1E6" w14:textId="77777777" w:rsidR="00221309" w:rsidRPr="00D26F5B" w:rsidRDefault="00221309" w:rsidP="00D26F5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4A10BE3" w14:textId="77777777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A7BE3D6" w14:textId="77777777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7BF16F0" w14:textId="77777777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7959095" w14:textId="77777777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2FD3B61" w14:textId="77777777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A9DB255" w14:textId="77777777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BAE55A8" w14:textId="77777777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D2FF1F5" w14:textId="77777777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8E5B933" w14:textId="77777777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611F2E7" w14:textId="77777777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896C3DD" w14:textId="77777777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8522022" w14:textId="77777777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2197092" w14:textId="77777777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CF9E0EF" w14:textId="0B27CD52" w:rsidR="00221309" w:rsidRDefault="00221309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0FC87BA" w14:textId="42EFA23E" w:rsidR="00DA773F" w:rsidRDefault="00DA773F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E2FFCC9" w14:textId="1201AA2D" w:rsidR="00DA773F" w:rsidRDefault="00DA773F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4EA3D43" w14:textId="77777777" w:rsidR="00DA773F" w:rsidRPr="00D26F5B" w:rsidRDefault="00DA773F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1477A6B" w14:textId="77777777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B854EBA" w14:textId="77777777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19737D5" w14:textId="34D1C6F9" w:rsidR="00221309" w:rsidRPr="00221309" w:rsidRDefault="00221309" w:rsidP="00D26F5B">
      <w:pPr>
        <w:spacing w:after="0" w:line="240" w:lineRule="auto"/>
        <w:jc w:val="center"/>
        <w:rPr>
          <w:rFonts w:ascii="Arial" w:hAnsi="Arial" w:cs="Arial"/>
        </w:rPr>
      </w:pPr>
      <w:r w:rsidRPr="00D26F5B">
        <w:rPr>
          <w:rFonts w:ascii="Arial" w:hAnsi="Arial" w:cs="Arial"/>
          <w:b/>
          <w:bCs/>
        </w:rPr>
        <w:lastRenderedPageBreak/>
        <w:t>JUSTIFICATIVA</w:t>
      </w:r>
    </w:p>
    <w:p w14:paraId="0D33FF1A" w14:textId="77777777" w:rsidR="00221309" w:rsidRPr="00D26F5B" w:rsidRDefault="00221309" w:rsidP="00D26F5B">
      <w:pPr>
        <w:spacing w:after="0" w:line="240" w:lineRule="auto"/>
        <w:jc w:val="both"/>
        <w:rPr>
          <w:rFonts w:ascii="Arial" w:hAnsi="Arial" w:cs="Arial"/>
        </w:rPr>
      </w:pPr>
    </w:p>
    <w:p w14:paraId="1F12F702" w14:textId="3ED97A9C" w:rsidR="00221309" w:rsidRPr="00D26F5B" w:rsidRDefault="00221309" w:rsidP="00D26F5B">
      <w:pPr>
        <w:spacing w:after="0" w:line="240" w:lineRule="auto"/>
        <w:jc w:val="both"/>
        <w:rPr>
          <w:rFonts w:ascii="Arial" w:hAnsi="Arial" w:cs="Arial"/>
        </w:rPr>
      </w:pPr>
      <w:r w:rsidRPr="00D26F5B">
        <w:rPr>
          <w:rFonts w:ascii="Arial" w:hAnsi="Arial" w:cs="Arial"/>
        </w:rPr>
        <w:t xml:space="preserve">Submetemos à apreciação desta Casa Legislativa, o projeto de lei em epígrafe através do qual pretendemos instituir no município de João Monlevade </w:t>
      </w:r>
      <w:r w:rsidRPr="00221309">
        <w:rPr>
          <w:rFonts w:ascii="Arial" w:hAnsi="Arial" w:cs="Arial"/>
        </w:rPr>
        <w:t>o Programa Municipal "</w:t>
      </w:r>
      <w:proofErr w:type="spellStart"/>
      <w:r w:rsidRPr="00221309">
        <w:rPr>
          <w:rFonts w:ascii="Arial" w:hAnsi="Arial" w:cs="Arial"/>
        </w:rPr>
        <w:t>Herotori</w:t>
      </w:r>
      <w:proofErr w:type="spellEnd"/>
      <w:r w:rsidRPr="00221309">
        <w:rPr>
          <w:rFonts w:ascii="Arial" w:hAnsi="Arial" w:cs="Arial"/>
        </w:rPr>
        <w:t>: Cultura Indígena e Sustentabilidade nas Escolas", com o objetivo de promover a integração da cultura indígena, a educação ambiental e a abordagem STEAM (Ciência, Tecnologia, Engenharia, Artes e Matemática) nas escolas da rede pública municipal</w:t>
      </w:r>
      <w:r w:rsidRPr="00D26F5B">
        <w:rPr>
          <w:rFonts w:ascii="Arial" w:hAnsi="Arial" w:cs="Arial"/>
        </w:rPr>
        <w:t>.</w:t>
      </w:r>
    </w:p>
    <w:p w14:paraId="44931C74" w14:textId="77777777" w:rsidR="00221309" w:rsidRPr="00D26F5B" w:rsidRDefault="00221309" w:rsidP="00D26F5B">
      <w:pPr>
        <w:spacing w:after="0" w:line="240" w:lineRule="auto"/>
        <w:jc w:val="both"/>
        <w:rPr>
          <w:rFonts w:ascii="Arial" w:hAnsi="Arial" w:cs="Arial"/>
        </w:rPr>
      </w:pPr>
    </w:p>
    <w:p w14:paraId="0145DCEC" w14:textId="0EDBBDF4" w:rsidR="00221309" w:rsidRPr="00D26F5B" w:rsidRDefault="00221309" w:rsidP="00D26F5B">
      <w:pPr>
        <w:spacing w:after="0" w:line="240" w:lineRule="auto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t xml:space="preserve">O presente projeto de lei tem como inspiração o trabalho desenvolvido no Projeto </w:t>
      </w:r>
      <w:proofErr w:type="spellStart"/>
      <w:r w:rsidRPr="00221309">
        <w:rPr>
          <w:rFonts w:ascii="Arial" w:hAnsi="Arial" w:cs="Arial"/>
        </w:rPr>
        <w:t>Herotori</w:t>
      </w:r>
      <w:proofErr w:type="spellEnd"/>
      <w:r w:rsidRPr="00221309">
        <w:rPr>
          <w:rFonts w:ascii="Arial" w:hAnsi="Arial" w:cs="Arial"/>
        </w:rPr>
        <w:t xml:space="preserve">, realizado na Escola Municipal Professora </w:t>
      </w:r>
      <w:proofErr w:type="spellStart"/>
      <w:r w:rsidRPr="00221309">
        <w:rPr>
          <w:rFonts w:ascii="Arial" w:hAnsi="Arial" w:cs="Arial"/>
        </w:rPr>
        <w:t>Cicinha</w:t>
      </w:r>
      <w:proofErr w:type="spellEnd"/>
      <w:r w:rsidRPr="00221309">
        <w:rPr>
          <w:rFonts w:ascii="Arial" w:hAnsi="Arial" w:cs="Arial"/>
        </w:rPr>
        <w:t xml:space="preserve"> Moura Simon, em João Monlevade/MG, que demonstrou a importância de integrar a cultura indígena, a educação ambiental e a abordagem STEAM no processo de aprendizagem dos alunos.</w:t>
      </w:r>
    </w:p>
    <w:p w14:paraId="6C37A7CD" w14:textId="77777777" w:rsidR="00221309" w:rsidRPr="00221309" w:rsidRDefault="00221309" w:rsidP="00D26F5B">
      <w:pPr>
        <w:spacing w:after="0" w:line="240" w:lineRule="auto"/>
        <w:jc w:val="both"/>
        <w:rPr>
          <w:rFonts w:ascii="Arial" w:hAnsi="Arial" w:cs="Arial"/>
        </w:rPr>
      </w:pPr>
    </w:p>
    <w:p w14:paraId="7038F2DE" w14:textId="77777777" w:rsidR="00221309" w:rsidRPr="00D26F5B" w:rsidRDefault="00221309" w:rsidP="00D26F5B">
      <w:pPr>
        <w:spacing w:after="0" w:line="240" w:lineRule="auto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t xml:space="preserve">A valorização da cultura indígena e a conscientização ambiental são fundamentais para a formação de cidadãos críticos e responsáveis, capazes de enfrentar os desafios do século XXI. Além disso, a abordagem STEAM e a cultura </w:t>
      </w:r>
      <w:proofErr w:type="spellStart"/>
      <w:r w:rsidRPr="00221309">
        <w:rPr>
          <w:rFonts w:ascii="Arial" w:hAnsi="Arial" w:cs="Arial"/>
        </w:rPr>
        <w:t>maker</w:t>
      </w:r>
      <w:proofErr w:type="spellEnd"/>
      <w:r w:rsidRPr="00221309">
        <w:rPr>
          <w:rFonts w:ascii="Arial" w:hAnsi="Arial" w:cs="Arial"/>
        </w:rPr>
        <w:t xml:space="preserve"> estimulam a criatividade, a inovação e o protagonismo dos alunos, preparando-os para atuar de forma ativa na construção de um futuro sustentável.</w:t>
      </w:r>
    </w:p>
    <w:p w14:paraId="48CC5D7A" w14:textId="77777777" w:rsidR="00221309" w:rsidRPr="00221309" w:rsidRDefault="00221309" w:rsidP="00D26F5B">
      <w:pPr>
        <w:spacing w:after="0" w:line="240" w:lineRule="auto"/>
        <w:jc w:val="both"/>
        <w:rPr>
          <w:rFonts w:ascii="Arial" w:hAnsi="Arial" w:cs="Arial"/>
        </w:rPr>
      </w:pPr>
    </w:p>
    <w:p w14:paraId="53CA2423" w14:textId="77777777" w:rsidR="00221309" w:rsidRPr="00D26F5B" w:rsidRDefault="00221309" w:rsidP="00D26F5B">
      <w:pPr>
        <w:spacing w:after="0" w:line="240" w:lineRule="auto"/>
        <w:jc w:val="both"/>
        <w:rPr>
          <w:rFonts w:ascii="Arial" w:hAnsi="Arial" w:cs="Arial"/>
        </w:rPr>
      </w:pPr>
      <w:r w:rsidRPr="00221309">
        <w:rPr>
          <w:rFonts w:ascii="Arial" w:hAnsi="Arial" w:cs="Arial"/>
        </w:rPr>
        <w:t>Diante disso, a instituição do Programa "</w:t>
      </w:r>
      <w:proofErr w:type="spellStart"/>
      <w:r w:rsidRPr="00221309">
        <w:rPr>
          <w:rFonts w:ascii="Arial" w:hAnsi="Arial" w:cs="Arial"/>
        </w:rPr>
        <w:t>Herotori</w:t>
      </w:r>
      <w:proofErr w:type="spellEnd"/>
      <w:r w:rsidRPr="00221309">
        <w:rPr>
          <w:rFonts w:ascii="Arial" w:hAnsi="Arial" w:cs="Arial"/>
        </w:rPr>
        <w:t>" no âmbito municipal visa ampliar o alcance dessas práticas educativas, beneficiando todas as escolas da rede pública e promovendo a integração entre educação, cultura e sustentabilidade.</w:t>
      </w:r>
    </w:p>
    <w:p w14:paraId="05EE3B00" w14:textId="60930C5C" w:rsidR="00221309" w:rsidRPr="00D26F5B" w:rsidRDefault="00221309" w:rsidP="00D26F5B">
      <w:pPr>
        <w:spacing w:after="0" w:line="240" w:lineRule="auto"/>
        <w:jc w:val="both"/>
        <w:rPr>
          <w:rFonts w:ascii="Arial" w:hAnsi="Arial" w:cs="Arial"/>
        </w:rPr>
      </w:pPr>
    </w:p>
    <w:p w14:paraId="73625C0D" w14:textId="3C58E5B7" w:rsidR="00221309" w:rsidRPr="00D26F5B" w:rsidRDefault="00221309" w:rsidP="00D26F5B">
      <w:pPr>
        <w:spacing w:after="0" w:line="240" w:lineRule="auto"/>
        <w:jc w:val="both"/>
        <w:rPr>
          <w:rFonts w:ascii="Arial" w:hAnsi="Arial" w:cs="Arial"/>
        </w:rPr>
      </w:pPr>
      <w:r w:rsidRPr="00D26F5B">
        <w:rPr>
          <w:rFonts w:ascii="Arial" w:hAnsi="Arial" w:cs="Arial"/>
        </w:rPr>
        <w:t xml:space="preserve">Contamos, então, com o </w:t>
      </w:r>
      <w:r w:rsidRPr="00221309">
        <w:rPr>
          <w:rFonts w:ascii="Arial" w:hAnsi="Arial" w:cs="Arial"/>
        </w:rPr>
        <w:t>apoio dos nobres pares para a aprovação d</w:t>
      </w:r>
      <w:r w:rsidRPr="00D26F5B">
        <w:rPr>
          <w:rFonts w:ascii="Arial" w:hAnsi="Arial" w:cs="Arial"/>
        </w:rPr>
        <w:t>a matéria</w:t>
      </w:r>
      <w:r w:rsidRPr="00221309">
        <w:rPr>
          <w:rFonts w:ascii="Arial" w:hAnsi="Arial" w:cs="Arial"/>
        </w:rPr>
        <w:t>, que certamente contribuirá para a melhoria da qualidade da educação e para a construção de uma sociedade mais justa, inclusiva e sustentável.</w:t>
      </w:r>
    </w:p>
    <w:p w14:paraId="12ED2E02" w14:textId="695EE589" w:rsidR="00221309" w:rsidRDefault="00221309" w:rsidP="00D26F5B">
      <w:pPr>
        <w:spacing w:after="0" w:line="240" w:lineRule="auto"/>
        <w:jc w:val="both"/>
        <w:rPr>
          <w:rFonts w:ascii="Arial" w:hAnsi="Arial" w:cs="Arial"/>
        </w:rPr>
      </w:pPr>
    </w:p>
    <w:p w14:paraId="7898A2DD" w14:textId="12AD0048" w:rsidR="00C87B30" w:rsidRDefault="00C87B30" w:rsidP="00D26F5B">
      <w:pPr>
        <w:spacing w:after="0" w:line="240" w:lineRule="auto"/>
        <w:jc w:val="both"/>
        <w:rPr>
          <w:rFonts w:ascii="Arial" w:hAnsi="Arial" w:cs="Arial"/>
        </w:rPr>
      </w:pPr>
    </w:p>
    <w:p w14:paraId="11F097B6" w14:textId="55F8D484" w:rsidR="00C87B30" w:rsidRDefault="00C87B30" w:rsidP="00D26F5B">
      <w:pPr>
        <w:spacing w:after="0" w:line="240" w:lineRule="auto"/>
        <w:jc w:val="both"/>
        <w:rPr>
          <w:rFonts w:ascii="Arial" w:hAnsi="Arial" w:cs="Arial"/>
        </w:rPr>
      </w:pPr>
    </w:p>
    <w:p w14:paraId="45FDBD05" w14:textId="77777777" w:rsidR="00C87B30" w:rsidRPr="00D26F5B" w:rsidRDefault="00C87B30" w:rsidP="00D26F5B">
      <w:pPr>
        <w:spacing w:after="0" w:line="240" w:lineRule="auto"/>
        <w:jc w:val="both"/>
        <w:rPr>
          <w:rFonts w:ascii="Arial" w:hAnsi="Arial" w:cs="Arial"/>
        </w:rPr>
      </w:pPr>
    </w:p>
    <w:p w14:paraId="5FE66D1A" w14:textId="0D78ABAE" w:rsidR="00221309" w:rsidRPr="00D26F5B" w:rsidRDefault="00C87B30" w:rsidP="00C87B30">
      <w:pPr>
        <w:widowControl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Atenciosamente,</w:t>
      </w:r>
    </w:p>
    <w:p w14:paraId="25F4792E" w14:textId="77777777" w:rsidR="00221309" w:rsidRPr="00D26F5B" w:rsidRDefault="00221309" w:rsidP="00D26F5B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2ED9A16B" w14:textId="32494654" w:rsidR="00221309" w:rsidRDefault="00221309" w:rsidP="00D26F5B">
      <w:pPr>
        <w:spacing w:after="0" w:line="240" w:lineRule="auto"/>
        <w:jc w:val="center"/>
        <w:rPr>
          <w:rFonts w:ascii="Arial" w:hAnsi="Arial" w:cs="Arial"/>
        </w:rPr>
      </w:pPr>
    </w:p>
    <w:p w14:paraId="401BD25E" w14:textId="06622F6D" w:rsidR="00C87B30" w:rsidRDefault="00C87B30" w:rsidP="00D26F5B">
      <w:pPr>
        <w:spacing w:after="0" w:line="240" w:lineRule="auto"/>
        <w:jc w:val="center"/>
        <w:rPr>
          <w:rFonts w:ascii="Arial" w:hAnsi="Arial" w:cs="Arial"/>
        </w:rPr>
      </w:pPr>
    </w:p>
    <w:p w14:paraId="7FC222D0" w14:textId="77777777" w:rsidR="00C87B30" w:rsidRPr="00D26F5B" w:rsidRDefault="00C87B30" w:rsidP="00D26F5B">
      <w:pPr>
        <w:spacing w:after="0" w:line="240" w:lineRule="auto"/>
        <w:jc w:val="center"/>
        <w:rPr>
          <w:rFonts w:ascii="Arial" w:hAnsi="Arial" w:cs="Arial"/>
        </w:rPr>
      </w:pPr>
    </w:p>
    <w:p w14:paraId="6E125930" w14:textId="77777777" w:rsidR="00221309" w:rsidRPr="00D26F5B" w:rsidRDefault="00221309" w:rsidP="00D26F5B">
      <w:pPr>
        <w:spacing w:after="0" w:line="240" w:lineRule="auto"/>
        <w:jc w:val="center"/>
        <w:rPr>
          <w:rFonts w:ascii="Arial" w:hAnsi="Arial" w:cs="Arial"/>
        </w:rPr>
      </w:pPr>
    </w:p>
    <w:p w14:paraId="270AE1FD" w14:textId="77777777" w:rsidR="00DA773F" w:rsidRPr="00C87B30" w:rsidRDefault="00DA773F" w:rsidP="00DA773F">
      <w:pPr>
        <w:spacing w:after="0" w:line="240" w:lineRule="auto"/>
        <w:jc w:val="center"/>
        <w:rPr>
          <w:rFonts w:ascii="Arial" w:hAnsi="Arial" w:cs="Arial"/>
        </w:rPr>
      </w:pPr>
      <w:proofErr w:type="spellStart"/>
      <w:r w:rsidRPr="00C87B30">
        <w:rPr>
          <w:rFonts w:ascii="Arial" w:hAnsi="Arial" w:cs="Arial"/>
        </w:rPr>
        <w:t>Revetrie</w:t>
      </w:r>
      <w:proofErr w:type="spellEnd"/>
      <w:r w:rsidRPr="00C87B30">
        <w:rPr>
          <w:rFonts w:ascii="Arial" w:hAnsi="Arial" w:cs="Arial"/>
        </w:rPr>
        <w:t xml:space="preserve"> Silva Teixeira</w:t>
      </w:r>
    </w:p>
    <w:p w14:paraId="4FC7145C" w14:textId="58FE9486" w:rsidR="00221309" w:rsidRPr="00C87B30" w:rsidRDefault="00221309" w:rsidP="00D26F5B">
      <w:pPr>
        <w:spacing w:after="0" w:line="240" w:lineRule="auto"/>
        <w:jc w:val="center"/>
        <w:rPr>
          <w:rFonts w:ascii="Arial" w:hAnsi="Arial" w:cs="Arial"/>
        </w:rPr>
      </w:pPr>
      <w:r w:rsidRPr="00C87B30">
        <w:rPr>
          <w:rFonts w:ascii="Arial" w:hAnsi="Arial" w:cs="Arial"/>
        </w:rPr>
        <w:t xml:space="preserve">Vereador </w:t>
      </w:r>
      <w:r w:rsidR="00DA773F">
        <w:rPr>
          <w:rFonts w:ascii="Arial" w:hAnsi="Arial" w:cs="Arial"/>
        </w:rPr>
        <w:t>–</w:t>
      </w:r>
      <w:r w:rsidRPr="00C87B30">
        <w:rPr>
          <w:rFonts w:ascii="Arial" w:hAnsi="Arial" w:cs="Arial"/>
        </w:rPr>
        <w:t xml:space="preserve"> MDB</w:t>
      </w:r>
      <w:r w:rsidR="00DA773F">
        <w:rPr>
          <w:rFonts w:ascii="Arial" w:hAnsi="Arial" w:cs="Arial"/>
        </w:rPr>
        <w:t xml:space="preserve"> </w:t>
      </w:r>
    </w:p>
    <w:p w14:paraId="250585B0" w14:textId="77777777" w:rsidR="00221309" w:rsidRPr="00D26F5B" w:rsidRDefault="00221309" w:rsidP="00D26F5B">
      <w:pPr>
        <w:spacing w:after="0" w:line="240" w:lineRule="auto"/>
        <w:jc w:val="both"/>
        <w:rPr>
          <w:rFonts w:ascii="Arial" w:hAnsi="Arial" w:cs="Arial"/>
        </w:rPr>
      </w:pPr>
    </w:p>
    <w:p w14:paraId="21E0749B" w14:textId="77777777" w:rsidR="00342580" w:rsidRPr="00D26F5B" w:rsidRDefault="00342580" w:rsidP="00D26F5B">
      <w:pPr>
        <w:spacing w:after="0" w:line="240" w:lineRule="auto"/>
        <w:jc w:val="both"/>
        <w:rPr>
          <w:rFonts w:ascii="Arial" w:hAnsi="Arial" w:cs="Arial"/>
        </w:rPr>
      </w:pPr>
    </w:p>
    <w:sectPr w:rsidR="00342580" w:rsidRPr="00D26F5B" w:rsidSect="00DA773F">
      <w:headerReference w:type="default" r:id="rId6"/>
      <w:footerReference w:type="default" r:id="rId7"/>
      <w:pgSz w:w="11906" w:h="16838"/>
      <w:pgMar w:top="1701" w:right="991" w:bottom="851" w:left="1560" w:header="708" w:footer="4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93770" w14:textId="77777777" w:rsidR="0036388A" w:rsidRDefault="0036388A" w:rsidP="00221309">
      <w:pPr>
        <w:spacing w:after="0" w:line="240" w:lineRule="auto"/>
      </w:pPr>
      <w:r>
        <w:separator/>
      </w:r>
    </w:p>
  </w:endnote>
  <w:endnote w:type="continuationSeparator" w:id="0">
    <w:p w14:paraId="78E2ACFE" w14:textId="77777777" w:rsidR="0036388A" w:rsidRDefault="0036388A" w:rsidP="00221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F0FA1" w14:textId="77777777" w:rsidR="00342580" w:rsidRPr="00C73B73" w:rsidRDefault="00342580" w:rsidP="00342580">
    <w:pPr>
      <w:pStyle w:val="Rodap"/>
      <w:jc w:val="center"/>
      <w:rPr>
        <w:rFonts w:cstheme="minorHAnsi"/>
        <w:b/>
        <w:bCs/>
        <w:i/>
        <w:iCs/>
        <w:color w:val="3B3838" w:themeColor="background2" w:themeShade="40"/>
        <w:sz w:val="21"/>
        <w:szCs w:val="21"/>
      </w:rPr>
    </w:pPr>
    <w:r w:rsidRPr="00C73B73">
      <w:rPr>
        <w:rFonts w:cstheme="minorHAnsi"/>
        <w:i/>
        <w:iCs/>
        <w:color w:val="3B3838" w:themeColor="background2" w:themeShade="40"/>
        <w:sz w:val="21"/>
        <w:szCs w:val="21"/>
      </w:rPr>
      <w:t xml:space="preserve">Avenida Dona </w:t>
    </w:r>
    <w:proofErr w:type="spellStart"/>
    <w:r w:rsidRPr="00C73B73">
      <w:rPr>
        <w:rFonts w:cstheme="minorHAnsi"/>
        <w:i/>
        <w:iCs/>
        <w:color w:val="3B3838" w:themeColor="background2" w:themeShade="40"/>
        <w:sz w:val="21"/>
        <w:szCs w:val="21"/>
      </w:rPr>
      <w:t>Nenela</w:t>
    </w:r>
    <w:proofErr w:type="spellEnd"/>
    <w:r w:rsidRPr="00C73B73">
      <w:rPr>
        <w:rFonts w:cstheme="minorHAnsi"/>
        <w:i/>
        <w:iCs/>
        <w:color w:val="3B3838" w:themeColor="background2" w:themeShade="40"/>
        <w:sz w:val="21"/>
        <w:szCs w:val="21"/>
      </w:rPr>
      <w:t>, 146, Bairro Juscelino Kubitschek – João Monlevade/MG – Cep: 35930-672</w:t>
    </w:r>
  </w:p>
  <w:p w14:paraId="73174F34" w14:textId="77777777" w:rsidR="00342580" w:rsidRPr="00C73B73" w:rsidRDefault="00342580" w:rsidP="00342580">
    <w:pPr>
      <w:pStyle w:val="Rodap"/>
      <w:jc w:val="center"/>
      <w:rPr>
        <w:rFonts w:cstheme="minorHAnsi"/>
        <w:b/>
        <w:bCs/>
        <w:i/>
        <w:iCs/>
        <w:color w:val="3B3838" w:themeColor="background2" w:themeShade="40"/>
        <w:sz w:val="21"/>
        <w:szCs w:val="21"/>
      </w:rPr>
    </w:pPr>
    <w:r w:rsidRPr="00C73B73">
      <w:rPr>
        <w:rFonts w:cstheme="minorHAnsi"/>
        <w:i/>
        <w:iCs/>
        <w:color w:val="3B3838" w:themeColor="background2" w:themeShade="40"/>
        <w:sz w:val="21"/>
        <w:szCs w:val="21"/>
      </w:rPr>
      <w:t>31 – 3852 3524     |     www.joaomonlevade.mg.leg.br</w:t>
    </w:r>
  </w:p>
  <w:p w14:paraId="34F6C04C" w14:textId="77777777" w:rsidR="00342580" w:rsidRDefault="0034258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F3EED" w14:textId="77777777" w:rsidR="0036388A" w:rsidRDefault="0036388A" w:rsidP="00221309">
      <w:pPr>
        <w:spacing w:after="0" w:line="240" w:lineRule="auto"/>
      </w:pPr>
      <w:r>
        <w:separator/>
      </w:r>
    </w:p>
  </w:footnote>
  <w:footnote w:type="continuationSeparator" w:id="0">
    <w:p w14:paraId="6D9B0F1E" w14:textId="77777777" w:rsidR="0036388A" w:rsidRDefault="0036388A" w:rsidP="002213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523CE" w14:textId="35B3D858" w:rsidR="00221309" w:rsidRDefault="00221309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F7F8973" wp14:editId="6AC8E6A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763457" cy="510540"/>
          <wp:effectExtent l="0" t="0" r="8255" b="381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cmjm 202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744" cy="5149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309"/>
    <w:rsid w:val="000A2180"/>
    <w:rsid w:val="00221309"/>
    <w:rsid w:val="00342580"/>
    <w:rsid w:val="0036388A"/>
    <w:rsid w:val="003647C5"/>
    <w:rsid w:val="00506AA7"/>
    <w:rsid w:val="007B6E71"/>
    <w:rsid w:val="00862E05"/>
    <w:rsid w:val="00C87B30"/>
    <w:rsid w:val="00D26F5B"/>
    <w:rsid w:val="00DA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B274E"/>
  <w15:chartTrackingRefBased/>
  <w15:docId w15:val="{054DF6F2-2259-45C3-9B94-CEB89E33C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213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213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213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213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213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213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213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213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213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213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213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213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2130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21309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2130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2130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2130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2130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213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213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213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213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213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2130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2130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21309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213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21309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21309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2213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21309"/>
  </w:style>
  <w:style w:type="paragraph" w:styleId="Rodap">
    <w:name w:val="footer"/>
    <w:basedOn w:val="Normal"/>
    <w:link w:val="RodapChar"/>
    <w:uiPriority w:val="99"/>
    <w:unhideWhenUsed/>
    <w:rsid w:val="002213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21309"/>
  </w:style>
  <w:style w:type="paragraph" w:styleId="Recuodecorpodetexto3">
    <w:name w:val="Body Text Indent 3"/>
    <w:basedOn w:val="Normal"/>
    <w:link w:val="Recuodecorpodetexto3Char"/>
    <w:rsid w:val="00342580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character" w:customStyle="1" w:styleId="Recuodecorpodetexto3Char">
    <w:name w:val="Recuo de corpo de texto 3 Char"/>
    <w:basedOn w:val="Fontepargpadro"/>
    <w:link w:val="Recuodecorpodetexto3"/>
    <w:rsid w:val="00342580"/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1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796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 Pelágio</dc:creator>
  <cp:keywords/>
  <dc:description/>
  <cp:lastModifiedBy>User</cp:lastModifiedBy>
  <cp:revision>6</cp:revision>
  <cp:lastPrinted>2025-03-26T14:20:00Z</cp:lastPrinted>
  <dcterms:created xsi:type="dcterms:W3CDTF">2025-03-24T14:21:00Z</dcterms:created>
  <dcterms:modified xsi:type="dcterms:W3CDTF">2025-03-26T14:21:00Z</dcterms:modified>
</cp:coreProperties>
</file>